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25" w:rsidRDefault="00443E25" w:rsidP="00443E25">
      <w:pPr>
        <w:spacing w:before="288"/>
        <w:ind w:left="360" w:hanging="360"/>
        <w:jc w:val="both"/>
        <w:rPr>
          <w:rFonts w:ascii="Verdana" w:hAnsi="Verdana"/>
          <w:i/>
          <w:color w:val="081616"/>
          <w:spacing w:val="4"/>
          <w:sz w:val="20"/>
          <w:lang w:val="es-ES"/>
        </w:rPr>
      </w:pPr>
      <w:r w:rsidRPr="00691CC3">
        <w:rPr>
          <w:rFonts w:ascii="Verdana" w:hAnsi="Verdana"/>
          <w:i/>
          <w:color w:val="FF0000"/>
          <w:spacing w:val="4"/>
          <w:sz w:val="20"/>
          <w:lang w:val="es-ES"/>
        </w:rPr>
        <w:t>Nombre sugerido del punto a aprobar en junta de gobierno:</w:t>
      </w:r>
      <w:r>
        <w:rPr>
          <w:rFonts w:ascii="Verdana" w:hAnsi="Verdana"/>
          <w:i/>
          <w:color w:val="081616"/>
          <w:spacing w:val="4"/>
          <w:sz w:val="20"/>
          <w:lang w:val="es-ES"/>
        </w:rPr>
        <w:t xml:space="preserve"> ADHESIÓN AL PORTAL DE DATOS ABIERTOS E</w:t>
      </w:r>
      <w:r w:rsidR="00CD75FA">
        <w:rPr>
          <w:rFonts w:ascii="Verdana" w:hAnsi="Verdana"/>
          <w:i/>
          <w:color w:val="081616"/>
          <w:spacing w:val="4"/>
          <w:sz w:val="20"/>
          <w:lang w:val="es-ES"/>
        </w:rPr>
        <w:t>N</w:t>
      </w:r>
      <w:r>
        <w:rPr>
          <w:rFonts w:ascii="Verdana" w:hAnsi="Verdana"/>
          <w:i/>
          <w:color w:val="081616"/>
          <w:spacing w:val="4"/>
          <w:sz w:val="20"/>
          <w:lang w:val="es-ES"/>
        </w:rPr>
        <w:t xml:space="preserve"> LA </w:t>
      </w:r>
      <w:r>
        <w:rPr>
          <w:rFonts w:ascii="Arial" w:hAnsi="Arial"/>
          <w:i/>
          <w:color w:val="081616"/>
          <w:spacing w:val="19"/>
          <w:sz w:val="21"/>
          <w:lang w:val="es-ES"/>
        </w:rPr>
        <w:t xml:space="preserve">REGIÓN DE MURCIA, GESTIONADO POR LA FUNDACIÓN </w:t>
      </w:r>
      <w:r>
        <w:rPr>
          <w:rFonts w:ascii="Verdana" w:hAnsi="Verdana"/>
          <w:i/>
          <w:color w:val="081616"/>
          <w:spacing w:val="19"/>
          <w:sz w:val="20"/>
          <w:lang w:val="es-ES"/>
        </w:rPr>
        <w:t xml:space="preserve">INTEGRA, PARA DAR </w:t>
      </w:r>
      <w:r>
        <w:rPr>
          <w:rFonts w:ascii="Verdana" w:hAnsi="Verdana"/>
          <w:i/>
          <w:color w:val="081616"/>
          <w:spacing w:val="26"/>
          <w:sz w:val="20"/>
          <w:lang w:val="es-ES"/>
        </w:rPr>
        <w:t xml:space="preserve">CUMPLIMIENTO A LA NORMATIVA EN MATERIA DE REUTILIZACIÓN DE LA </w:t>
      </w:r>
      <w:r>
        <w:rPr>
          <w:rFonts w:ascii="Verdana" w:hAnsi="Verdana"/>
          <w:i/>
          <w:color w:val="081616"/>
          <w:spacing w:val="6"/>
          <w:sz w:val="20"/>
          <w:lang w:val="es-ES"/>
        </w:rPr>
        <w:t>INFORMACIÓN DEL SECTOR PÚBLICO.</w:t>
      </w:r>
    </w:p>
    <w:p w:rsidR="00443E25" w:rsidRPr="00691CC3" w:rsidRDefault="005C0693" w:rsidP="00443E25">
      <w:pPr>
        <w:spacing w:before="252"/>
        <w:jc w:val="both"/>
        <w:rPr>
          <w:rFonts w:ascii="Tahoma" w:hAnsi="Tahoma"/>
          <w:b/>
          <w:color w:val="FF0000"/>
          <w:spacing w:val="13"/>
          <w:sz w:val="21"/>
          <w:lang w:val="es-ES"/>
        </w:rPr>
      </w:pPr>
      <w:r>
        <w:rPr>
          <w:rFonts w:ascii="Verdana" w:hAnsi="Verdana"/>
          <w:i/>
          <w:color w:val="FF0000"/>
          <w:sz w:val="20"/>
          <w:lang w:val="es-ES"/>
        </w:rPr>
        <w:t>Modelo de p</w:t>
      </w:r>
      <w:r w:rsidR="00443E25" w:rsidRPr="00691CC3">
        <w:rPr>
          <w:rFonts w:ascii="Verdana" w:hAnsi="Verdana"/>
          <w:i/>
          <w:color w:val="FF0000"/>
          <w:sz w:val="20"/>
          <w:lang w:val="es-ES"/>
        </w:rPr>
        <w:t>árrafos que debería incluir la propuesta</w:t>
      </w:r>
      <w:r w:rsidR="00443E25">
        <w:rPr>
          <w:rFonts w:ascii="Verdana" w:hAnsi="Verdana"/>
          <w:i/>
          <w:color w:val="FF0000"/>
          <w:sz w:val="20"/>
          <w:lang w:val="es-ES"/>
        </w:rPr>
        <w:t xml:space="preserve"> (además de todo lo que se considere oportuna)</w:t>
      </w:r>
    </w:p>
    <w:p w:rsidR="00443E25" w:rsidRDefault="00443E25" w:rsidP="00443E25">
      <w:pPr>
        <w:spacing w:before="180"/>
        <w:jc w:val="both"/>
        <w:rPr>
          <w:rFonts w:ascii="Arial" w:hAnsi="Arial"/>
          <w:i/>
          <w:color w:val="081616"/>
          <w:spacing w:val="3"/>
          <w:sz w:val="21"/>
          <w:lang w:val="es-ES"/>
        </w:rPr>
      </w:pPr>
      <w:r>
        <w:rPr>
          <w:rFonts w:ascii="Arial" w:hAnsi="Arial"/>
          <w:i/>
          <w:color w:val="081616"/>
          <w:spacing w:val="3"/>
          <w:sz w:val="21"/>
          <w:lang w:val="es-ES"/>
        </w:rPr>
        <w:t xml:space="preserve">Todas las administraciones y organismos del sector público en </w:t>
      </w:r>
      <w:r>
        <w:rPr>
          <w:rFonts w:ascii="Tahoma" w:hAnsi="Tahoma"/>
          <w:color w:val="081616"/>
          <w:spacing w:val="3"/>
          <w:sz w:val="19"/>
          <w:lang w:val="es-ES"/>
        </w:rPr>
        <w:t xml:space="preserve">el </w:t>
      </w:r>
      <w:r>
        <w:rPr>
          <w:rFonts w:ascii="Verdana" w:hAnsi="Verdana"/>
          <w:i/>
          <w:color w:val="081616"/>
          <w:spacing w:val="3"/>
          <w:sz w:val="20"/>
          <w:lang w:val="es-ES"/>
        </w:rPr>
        <w:t xml:space="preserve">ámbito nacional, en </w:t>
      </w:r>
      <w:r>
        <w:rPr>
          <w:rFonts w:ascii="Arial" w:hAnsi="Arial"/>
          <w:i/>
          <w:color w:val="081616"/>
          <w:spacing w:val="3"/>
          <w:sz w:val="21"/>
          <w:lang w:val="es-ES"/>
        </w:rPr>
        <w:t xml:space="preserve">virtud de </w:t>
      </w:r>
      <w:r>
        <w:rPr>
          <w:rFonts w:ascii="Tahoma" w:hAnsi="Tahoma"/>
          <w:color w:val="081616"/>
          <w:spacing w:val="3"/>
          <w:sz w:val="19"/>
          <w:lang w:val="es-ES"/>
        </w:rPr>
        <w:t xml:space="preserve">/a </w:t>
      </w:r>
      <w:r>
        <w:rPr>
          <w:rFonts w:ascii="Arial" w:hAnsi="Arial"/>
          <w:i/>
          <w:color w:val="081616"/>
          <w:spacing w:val="4"/>
          <w:sz w:val="21"/>
          <w:lang w:val="es-ES"/>
        </w:rPr>
        <w:t xml:space="preserve">Ley 37/2007. </w:t>
      </w:r>
      <w:proofErr w:type="gramStart"/>
      <w:r>
        <w:rPr>
          <w:rFonts w:ascii="Arial" w:hAnsi="Arial"/>
          <w:i/>
          <w:color w:val="081616"/>
          <w:spacing w:val="4"/>
          <w:sz w:val="21"/>
          <w:lang w:val="es-ES"/>
        </w:rPr>
        <w:t>de</w:t>
      </w:r>
      <w:proofErr w:type="gramEnd"/>
      <w:r>
        <w:rPr>
          <w:rFonts w:ascii="Arial" w:hAnsi="Arial"/>
          <w:i/>
          <w:color w:val="081616"/>
          <w:spacing w:val="4"/>
          <w:sz w:val="21"/>
          <w:lang w:val="es-ES"/>
        </w:rPr>
        <w:t xml:space="preserve"> 15 </w:t>
      </w:r>
      <w:r>
        <w:rPr>
          <w:rFonts w:ascii="Verdana" w:hAnsi="Verdana"/>
          <w:i/>
          <w:color w:val="081616"/>
          <w:spacing w:val="4"/>
          <w:sz w:val="20"/>
          <w:lang w:val="es-ES"/>
        </w:rPr>
        <w:t xml:space="preserve">de noviembre, sobre reutilización de la información del sector público. </w:t>
      </w:r>
      <w:r>
        <w:rPr>
          <w:rFonts w:ascii="Verdana" w:hAnsi="Verdana"/>
          <w:i/>
          <w:color w:val="081616"/>
          <w:spacing w:val="3"/>
          <w:sz w:val="20"/>
          <w:lang w:val="es-ES"/>
        </w:rPr>
        <w:t xml:space="preserve">posteriormente modificada por la Ley </w:t>
      </w:r>
      <w:r>
        <w:rPr>
          <w:rFonts w:ascii="Arial" w:hAnsi="Arial"/>
          <w:i/>
          <w:color w:val="081616"/>
          <w:spacing w:val="3"/>
          <w:sz w:val="21"/>
          <w:lang w:val="es-ES"/>
        </w:rPr>
        <w:t xml:space="preserve">16/2015, de 9 de julio, por la que se cumple el mandato </w:t>
      </w:r>
      <w:r>
        <w:rPr>
          <w:rFonts w:ascii="Verdana" w:hAnsi="Verdana"/>
          <w:i/>
          <w:color w:val="081616"/>
          <w:spacing w:val="3"/>
          <w:sz w:val="20"/>
          <w:lang w:val="es-ES"/>
        </w:rPr>
        <w:t xml:space="preserve">de </w:t>
      </w:r>
      <w:r>
        <w:rPr>
          <w:rFonts w:ascii="Verdana" w:hAnsi="Verdana"/>
          <w:i/>
          <w:color w:val="081616"/>
          <w:spacing w:val="-5"/>
          <w:sz w:val="20"/>
          <w:lang w:val="es-ES"/>
        </w:rPr>
        <w:t xml:space="preserve">la Unión Europea de trasposición de la nueva Directiva 2013/37/UE del Parlamento Europeo y del </w:t>
      </w:r>
      <w:r>
        <w:rPr>
          <w:rFonts w:ascii="Verdana" w:hAnsi="Verdana"/>
          <w:i/>
          <w:color w:val="081616"/>
          <w:spacing w:val="5"/>
          <w:sz w:val="20"/>
          <w:lang w:val="es-ES"/>
        </w:rPr>
        <w:t xml:space="preserve">Consejo, de 26 de junio </w:t>
      </w:r>
      <w:r>
        <w:rPr>
          <w:rFonts w:ascii="Arial" w:hAnsi="Arial"/>
          <w:i/>
          <w:color w:val="081616"/>
          <w:spacing w:val="5"/>
          <w:sz w:val="21"/>
          <w:lang w:val="es-ES"/>
        </w:rPr>
        <w:t xml:space="preserve">de 2013, están obligadas a autorizar la reutilización de los documentos </w:t>
      </w:r>
      <w:r>
        <w:rPr>
          <w:rFonts w:ascii="Verdana" w:hAnsi="Verdana"/>
          <w:i/>
          <w:color w:val="081616"/>
          <w:spacing w:val="-1"/>
          <w:sz w:val="20"/>
          <w:lang w:val="es-ES"/>
        </w:rPr>
        <w:t xml:space="preserve">del sector público, con la excepción de aquellos cuyo acceso esté restringido o excluido en virtud </w:t>
      </w:r>
      <w:r>
        <w:rPr>
          <w:rFonts w:ascii="Verdana" w:hAnsi="Verdana"/>
          <w:i/>
          <w:color w:val="081616"/>
          <w:spacing w:val="1"/>
          <w:sz w:val="20"/>
          <w:lang w:val="es-ES"/>
        </w:rPr>
        <w:t xml:space="preserve">del ordenamiento jurídico nacional, o </w:t>
      </w:r>
      <w:r>
        <w:rPr>
          <w:rFonts w:ascii="Arial" w:hAnsi="Arial"/>
          <w:color w:val="081616"/>
          <w:spacing w:val="1"/>
          <w:sz w:val="21"/>
          <w:lang w:val="es-ES"/>
        </w:rPr>
        <w:t xml:space="preserve">de </w:t>
      </w:r>
      <w:r>
        <w:rPr>
          <w:rFonts w:ascii="Verdana" w:hAnsi="Verdana"/>
          <w:i/>
          <w:color w:val="081616"/>
          <w:spacing w:val="1"/>
          <w:sz w:val="20"/>
          <w:lang w:val="es-ES"/>
        </w:rPr>
        <w:t xml:space="preserve">los que se sometan a las excepciones contempladas en </w:t>
      </w:r>
      <w:r>
        <w:rPr>
          <w:rFonts w:ascii="Verdana" w:hAnsi="Verdana"/>
          <w:i/>
          <w:color w:val="081616"/>
          <w:spacing w:val="-4"/>
          <w:sz w:val="20"/>
          <w:lang w:val="es-ES"/>
        </w:rPr>
        <w:t xml:space="preserve">la Directiva, utilizando para ello un portal de datos abiertos, de forma similar a como legalmente </w:t>
      </w:r>
      <w:r>
        <w:rPr>
          <w:rFonts w:ascii="Verdana" w:hAnsi="Verdana"/>
          <w:i/>
          <w:color w:val="081616"/>
          <w:spacing w:val="-3"/>
          <w:sz w:val="20"/>
          <w:lang w:val="es-ES"/>
        </w:rPr>
        <w:t>también se obliga a disponer de un portal de transparencia.</w:t>
      </w:r>
    </w:p>
    <w:p w:rsidR="00443E25" w:rsidRPr="00691CC3" w:rsidRDefault="00443E25" w:rsidP="00443E25">
      <w:pPr>
        <w:spacing w:before="180"/>
        <w:jc w:val="both"/>
        <w:rPr>
          <w:rFonts w:ascii="Arial" w:hAnsi="Arial"/>
          <w:i/>
          <w:color w:val="081616"/>
          <w:spacing w:val="3"/>
          <w:sz w:val="21"/>
          <w:lang w:val="es-ES"/>
        </w:rPr>
      </w:pPr>
      <w:r w:rsidRPr="00691CC3">
        <w:rPr>
          <w:rFonts w:ascii="Arial" w:hAnsi="Arial"/>
          <w:i/>
          <w:color w:val="081616"/>
          <w:spacing w:val="3"/>
          <w:sz w:val="21"/>
          <w:lang w:val="es-ES"/>
        </w:rPr>
        <w:t>Con el fin de dar cumplimiento a la obligación anterior el</w:t>
      </w:r>
      <w:r w:rsidRPr="00500937">
        <w:rPr>
          <w:rFonts w:ascii="Arial" w:hAnsi="Arial"/>
          <w:i/>
          <w:color w:val="4F81BD" w:themeColor="accent1"/>
          <w:spacing w:val="3"/>
          <w:sz w:val="21"/>
          <w:lang w:val="es-ES"/>
        </w:rPr>
        <w:t xml:space="preserve"> Ayuntamiento de _______</w:t>
      </w:r>
      <w:r w:rsidRPr="00691CC3">
        <w:rPr>
          <w:rFonts w:ascii="Arial" w:hAnsi="Arial"/>
          <w:i/>
          <w:color w:val="081616"/>
          <w:spacing w:val="3"/>
          <w:sz w:val="21"/>
          <w:lang w:val="es-ES"/>
        </w:rPr>
        <w:t xml:space="preserve"> tiene la</w:t>
      </w:r>
      <w:r w:rsidR="00CD75FA">
        <w:rPr>
          <w:rFonts w:ascii="Arial" w:hAnsi="Arial"/>
          <w:i/>
          <w:color w:val="081616"/>
          <w:spacing w:val="3"/>
          <w:sz w:val="21"/>
          <w:lang w:val="es-ES"/>
        </w:rPr>
        <w:t xml:space="preserve"> </w:t>
      </w:r>
      <w:r w:rsidRPr="00691CC3">
        <w:rPr>
          <w:rFonts w:ascii="Arial" w:hAnsi="Arial"/>
          <w:i/>
          <w:color w:val="081616"/>
          <w:spacing w:val="3"/>
          <w:sz w:val="21"/>
          <w:lang w:val="es-ES"/>
        </w:rPr>
        <w:t xml:space="preserve">posibilidad de adherirse a /a utilización del PORTAL DE DATOS ABIERTOS </w:t>
      </w:r>
      <w:r w:rsidR="00CD75FA">
        <w:rPr>
          <w:rFonts w:ascii="Arial" w:hAnsi="Arial"/>
          <w:i/>
          <w:color w:val="081616"/>
          <w:spacing w:val="3"/>
          <w:sz w:val="21"/>
          <w:lang w:val="es-ES"/>
        </w:rPr>
        <w:t>EN</w:t>
      </w:r>
      <w:bookmarkStart w:id="0" w:name="_GoBack"/>
      <w:bookmarkEnd w:id="0"/>
      <w:r w:rsidRPr="00691CC3">
        <w:rPr>
          <w:rFonts w:ascii="Arial" w:hAnsi="Arial"/>
          <w:i/>
          <w:color w:val="081616"/>
          <w:spacing w:val="3"/>
          <w:sz w:val="21"/>
          <w:lang w:val="es-ES"/>
        </w:rPr>
        <w:t xml:space="preserve"> LA REGIÓN DE MURCIA, que está desarrollado y gestionado por la Fundación Integra y que lo ofrece, de forma gratuita, a todas las entidades públicas regionales. Este portal reúne</w:t>
      </w:r>
      <w:r w:rsidR="00500937">
        <w:rPr>
          <w:rFonts w:ascii="Arial" w:hAnsi="Arial"/>
          <w:i/>
          <w:color w:val="081616"/>
          <w:spacing w:val="3"/>
          <w:sz w:val="21"/>
          <w:lang w:val="es-ES"/>
        </w:rPr>
        <w:t xml:space="preserve"> las siguientes características</w:t>
      </w:r>
      <w:r w:rsidRPr="00691CC3">
        <w:rPr>
          <w:rFonts w:ascii="Arial" w:hAnsi="Arial"/>
          <w:i/>
          <w:color w:val="081616"/>
          <w:spacing w:val="3"/>
          <w:sz w:val="21"/>
          <w:lang w:val="es-ES"/>
        </w:rPr>
        <w:t>:</w:t>
      </w:r>
    </w:p>
    <w:p w:rsidR="00443E25" w:rsidRPr="00691CC3" w:rsidRDefault="00443E25" w:rsidP="00443E25">
      <w:pPr>
        <w:numPr>
          <w:ilvl w:val="0"/>
          <w:numId w:val="2"/>
        </w:numPr>
        <w:spacing w:before="288"/>
        <w:ind w:left="360" w:right="144" w:hanging="360"/>
        <w:jc w:val="both"/>
        <w:rPr>
          <w:rFonts w:ascii="Verdana" w:hAnsi="Verdana"/>
          <w:i/>
          <w:color w:val="0F181B"/>
          <w:spacing w:val="-6"/>
          <w:sz w:val="20"/>
          <w:lang w:val="es-ES"/>
        </w:rPr>
      </w:pPr>
      <w:r w:rsidRPr="00691CC3">
        <w:rPr>
          <w:rFonts w:ascii="Verdana" w:hAnsi="Verdana"/>
          <w:i/>
          <w:color w:val="0F181B"/>
          <w:spacing w:val="-6"/>
          <w:sz w:val="20"/>
          <w:lang w:val="es-ES"/>
        </w:rPr>
        <w:t>Cumple en su totalidad con la Normativa Técnica de Interoperabilidad (NTI),</w:t>
      </w:r>
    </w:p>
    <w:p w:rsidR="00443E25" w:rsidRDefault="00443E25" w:rsidP="00443E25">
      <w:pPr>
        <w:numPr>
          <w:ilvl w:val="0"/>
          <w:numId w:val="2"/>
        </w:numPr>
        <w:spacing w:before="288"/>
        <w:ind w:left="360" w:right="144" w:hanging="360"/>
        <w:jc w:val="both"/>
        <w:rPr>
          <w:rFonts w:ascii="Verdana" w:hAnsi="Verdana"/>
          <w:i/>
          <w:color w:val="0F181B"/>
          <w:spacing w:val="-6"/>
          <w:sz w:val="20"/>
          <w:lang w:val="es-ES"/>
        </w:rPr>
      </w:pPr>
      <w:r>
        <w:rPr>
          <w:rFonts w:ascii="Verdana" w:hAnsi="Verdana"/>
          <w:i/>
          <w:color w:val="0F181B"/>
          <w:spacing w:val="-6"/>
          <w:sz w:val="20"/>
          <w:lang w:val="es-ES"/>
        </w:rPr>
        <w:t xml:space="preserve">Es un Portal </w:t>
      </w:r>
      <w:proofErr w:type="spellStart"/>
      <w:r>
        <w:rPr>
          <w:rFonts w:ascii="Verdana" w:hAnsi="Verdana"/>
          <w:i/>
          <w:color w:val="0F181B"/>
          <w:spacing w:val="-6"/>
          <w:sz w:val="20"/>
          <w:lang w:val="es-ES"/>
        </w:rPr>
        <w:t>multiorganismo</w:t>
      </w:r>
      <w:proofErr w:type="spellEnd"/>
      <w:r>
        <w:rPr>
          <w:rFonts w:ascii="Verdana" w:hAnsi="Verdana"/>
          <w:i/>
          <w:color w:val="0F181B"/>
          <w:spacing w:val="-6"/>
          <w:sz w:val="20"/>
          <w:lang w:val="es-ES"/>
        </w:rPr>
        <w:t xml:space="preserve">, de manera que las entidades que se adhieran dispondrán de un </w:t>
      </w:r>
      <w:r>
        <w:rPr>
          <w:rFonts w:ascii="Verdana" w:hAnsi="Verdana"/>
          <w:i/>
          <w:color w:val="0F181B"/>
          <w:spacing w:val="-2"/>
          <w:sz w:val="20"/>
          <w:lang w:val="es-ES"/>
        </w:rPr>
        <w:t xml:space="preserve">catálogo de datos propio, diferenciado de las demás y reconocible a través de su dirección de </w:t>
      </w:r>
      <w:r>
        <w:rPr>
          <w:rFonts w:ascii="Verdana" w:hAnsi="Verdana"/>
          <w:i/>
          <w:color w:val="0F181B"/>
          <w:spacing w:val="-6"/>
          <w:sz w:val="20"/>
          <w:lang w:val="es-ES"/>
        </w:rPr>
        <w:t>Internet (URL).</w:t>
      </w:r>
    </w:p>
    <w:p w:rsidR="00443E25" w:rsidRDefault="00443E25" w:rsidP="00443E25">
      <w:pPr>
        <w:numPr>
          <w:ilvl w:val="0"/>
          <w:numId w:val="1"/>
        </w:numPr>
        <w:spacing w:before="288"/>
        <w:ind w:left="360" w:right="144" w:hanging="360"/>
        <w:jc w:val="both"/>
        <w:rPr>
          <w:rFonts w:ascii="Verdana" w:hAnsi="Verdana"/>
          <w:i/>
          <w:color w:val="0F181B"/>
          <w:spacing w:val="-7"/>
          <w:sz w:val="20"/>
          <w:lang w:val="es-ES"/>
        </w:rPr>
      </w:pPr>
      <w:r>
        <w:rPr>
          <w:rFonts w:ascii="Verdana" w:hAnsi="Verdana"/>
          <w:i/>
          <w:color w:val="0F181B"/>
          <w:spacing w:val="-7"/>
          <w:sz w:val="20"/>
          <w:lang w:val="es-ES"/>
        </w:rPr>
        <w:t>Cumple con los requisitos técnicos a que obliga la Ley, en materia de reutilización, incluida la f</w:t>
      </w:r>
      <w:r>
        <w:rPr>
          <w:rFonts w:ascii="Verdana" w:hAnsi="Verdana"/>
          <w:i/>
          <w:color w:val="0F181B"/>
          <w:spacing w:val="-3"/>
          <w:sz w:val="20"/>
          <w:lang w:val="es-ES"/>
        </w:rPr>
        <w:t xml:space="preserve">ederación con el portal gubernamental </w:t>
      </w:r>
      <w:hyperlink r:id="rId6">
        <w:r>
          <w:rPr>
            <w:rFonts w:ascii="Verdana" w:hAnsi="Verdana"/>
            <w:i/>
            <w:color w:val="0000FF"/>
            <w:spacing w:val="-3"/>
            <w:sz w:val="20"/>
            <w:u w:val="single"/>
            <w:lang w:val="es-ES"/>
          </w:rPr>
          <w:t>dat</w:t>
        </w:r>
        <w:r w:rsidR="00832B24">
          <w:rPr>
            <w:rFonts w:ascii="Verdana" w:hAnsi="Verdana"/>
            <w:i/>
            <w:color w:val="0000FF"/>
            <w:spacing w:val="-3"/>
            <w:sz w:val="20"/>
            <w:u w:val="single"/>
            <w:lang w:val="es-ES"/>
          </w:rPr>
          <w:t>o</w:t>
        </w:r>
        <w:r>
          <w:rPr>
            <w:rFonts w:ascii="Verdana" w:hAnsi="Verdana"/>
            <w:i/>
            <w:color w:val="0000FF"/>
            <w:spacing w:val="-3"/>
            <w:sz w:val="20"/>
            <w:u w:val="single"/>
            <w:lang w:val="es-ES"/>
          </w:rPr>
          <w:t>s.gob.es</w:t>
        </w:r>
      </w:hyperlink>
    </w:p>
    <w:p w:rsidR="00443E25" w:rsidRDefault="00443E25" w:rsidP="00443E25">
      <w:pPr>
        <w:numPr>
          <w:ilvl w:val="0"/>
          <w:numId w:val="3"/>
        </w:numPr>
        <w:spacing w:before="288"/>
        <w:ind w:left="360" w:right="144" w:hanging="360"/>
        <w:jc w:val="both"/>
        <w:rPr>
          <w:rFonts w:ascii="Arial" w:hAnsi="Arial"/>
          <w:b/>
          <w:i/>
          <w:color w:val="0F181B"/>
          <w:spacing w:val="-4"/>
          <w:w w:val="90"/>
          <w:sz w:val="21"/>
          <w:lang w:val="es-ES"/>
        </w:rPr>
      </w:pPr>
      <w:r>
        <w:rPr>
          <w:rFonts w:ascii="Arial" w:hAnsi="Arial"/>
          <w:b/>
          <w:i/>
          <w:color w:val="0F181B"/>
          <w:spacing w:val="-4"/>
          <w:w w:val="90"/>
          <w:sz w:val="21"/>
          <w:lang w:val="es-ES"/>
        </w:rPr>
        <w:t xml:space="preserve">Simplifica </w:t>
      </w:r>
      <w:r>
        <w:rPr>
          <w:rFonts w:ascii="Verdana" w:hAnsi="Verdana"/>
          <w:i/>
          <w:color w:val="0F181B"/>
          <w:spacing w:val="-4"/>
          <w:sz w:val="20"/>
          <w:lang w:val="es-ES"/>
        </w:rPr>
        <w:t xml:space="preserve">la publicación de datos </w:t>
      </w:r>
      <w:r>
        <w:rPr>
          <w:rFonts w:ascii="Tahoma" w:hAnsi="Tahoma"/>
          <w:color w:val="0F181B"/>
          <w:spacing w:val="-4"/>
          <w:sz w:val="20"/>
          <w:lang w:val="es-ES"/>
        </w:rPr>
        <w:t xml:space="preserve">e </w:t>
      </w:r>
      <w:r>
        <w:rPr>
          <w:rFonts w:ascii="Verdana" w:hAnsi="Verdana"/>
          <w:i/>
          <w:color w:val="0F181B"/>
          <w:spacing w:val="-4"/>
          <w:sz w:val="20"/>
          <w:lang w:val="es-ES"/>
        </w:rPr>
        <w:t xml:space="preserve">información, al disponer de varios métodos para ello, </w:t>
      </w:r>
      <w:r w:rsidR="00500937">
        <w:rPr>
          <w:rFonts w:ascii="Verdana" w:hAnsi="Verdana"/>
          <w:i/>
          <w:color w:val="0F181B"/>
          <w:spacing w:val="-4"/>
          <w:sz w:val="20"/>
          <w:lang w:val="es-ES"/>
        </w:rPr>
        <w:t>en particular</w:t>
      </w:r>
      <w:r>
        <w:rPr>
          <w:rFonts w:ascii="Verdana" w:hAnsi="Verdana"/>
          <w:i/>
          <w:color w:val="0F181B"/>
          <w:spacing w:val="-4"/>
          <w:sz w:val="20"/>
          <w:lang w:val="es-ES"/>
        </w:rPr>
        <w:t xml:space="preserve"> una herramienta gratuita de </w:t>
      </w:r>
      <w:r>
        <w:rPr>
          <w:rFonts w:ascii="Verdana" w:hAnsi="Verdana"/>
          <w:i/>
          <w:color w:val="0F181B"/>
          <w:spacing w:val="-1"/>
          <w:sz w:val="20"/>
          <w:lang w:val="es-ES"/>
        </w:rPr>
        <w:t xml:space="preserve">escritorio llamada SEPADA, desarrollada por el Ayuntamiento de Lorca, que permite el acceso a las bases de datos de que disponga la entidad y generar los ficheros de datos abiertos, que </w:t>
      </w:r>
      <w:r>
        <w:rPr>
          <w:rFonts w:ascii="Verdana" w:hAnsi="Verdana"/>
          <w:i/>
          <w:color w:val="0F181B"/>
          <w:spacing w:val="-3"/>
          <w:sz w:val="20"/>
          <w:lang w:val="es-ES"/>
        </w:rPr>
        <w:t>posteriormente serán publicados en el portal de forma automática, periódica y desatendida.</w:t>
      </w:r>
    </w:p>
    <w:p w:rsidR="00443E25" w:rsidRDefault="00443E25" w:rsidP="00443E25">
      <w:pPr>
        <w:spacing w:before="396"/>
        <w:ind w:left="360" w:right="144"/>
        <w:jc w:val="both"/>
        <w:rPr>
          <w:rFonts w:ascii="Tahoma" w:hAnsi="Tahoma"/>
          <w:color w:val="0F181B"/>
          <w:spacing w:val="-2"/>
          <w:sz w:val="20"/>
          <w:lang w:val="es-ES"/>
        </w:rPr>
      </w:pPr>
      <w:r>
        <w:rPr>
          <w:rFonts w:ascii="Tahoma" w:hAnsi="Tahoma"/>
          <w:color w:val="0F181B"/>
          <w:spacing w:val="-2"/>
          <w:sz w:val="20"/>
          <w:lang w:val="es-ES"/>
        </w:rPr>
        <w:t xml:space="preserve">Dada </w:t>
      </w:r>
      <w:r>
        <w:rPr>
          <w:rFonts w:ascii="Verdana" w:hAnsi="Verdana"/>
          <w:i/>
          <w:color w:val="0F181B"/>
          <w:spacing w:val="-2"/>
          <w:sz w:val="20"/>
          <w:lang w:val="es-ES"/>
        </w:rPr>
        <w:t xml:space="preserve">la necesidad legal de dar cumplimiento a la legislación en materia de reutilización de la información del sector público y en conocimiento de la iniciativa del Portal de Datos Abiertos </w:t>
      </w:r>
      <w:r>
        <w:rPr>
          <w:rFonts w:ascii="Verdana" w:hAnsi="Verdana"/>
          <w:i/>
          <w:color w:val="0F181B"/>
          <w:spacing w:val="8"/>
          <w:sz w:val="20"/>
          <w:lang w:val="es-ES"/>
        </w:rPr>
        <w:t xml:space="preserve">gestionado por la Fundación Integra y los beneficios que puede aportar la misma, </w:t>
      </w:r>
      <w:r w:rsidR="00500937" w:rsidRPr="00500937">
        <w:rPr>
          <w:rFonts w:ascii="Verdana" w:hAnsi="Verdana"/>
          <w:i/>
          <w:color w:val="4F81BD" w:themeColor="accent1"/>
          <w:spacing w:val="8"/>
          <w:sz w:val="20"/>
          <w:lang w:val="es-ES"/>
        </w:rPr>
        <w:t>e</w:t>
      </w:r>
      <w:r w:rsidRPr="00500937">
        <w:rPr>
          <w:rFonts w:ascii="Verdana" w:hAnsi="Verdana"/>
          <w:i/>
          <w:color w:val="4F81BD" w:themeColor="accent1"/>
          <w:spacing w:val="8"/>
          <w:sz w:val="20"/>
          <w:lang w:val="es-ES"/>
        </w:rPr>
        <w:t xml:space="preserve">l </w:t>
      </w:r>
      <w:r w:rsidRPr="00500937">
        <w:rPr>
          <w:rFonts w:ascii="Verdana" w:hAnsi="Verdana"/>
          <w:i/>
          <w:color w:val="4F81BD" w:themeColor="accent1"/>
          <w:spacing w:val="-5"/>
          <w:sz w:val="20"/>
          <w:lang w:val="es-ES"/>
        </w:rPr>
        <w:t>Ayuntamiento de ___________</w:t>
      </w:r>
      <w:r>
        <w:rPr>
          <w:rFonts w:ascii="Verdana" w:hAnsi="Verdana"/>
          <w:i/>
          <w:color w:val="0F181B"/>
          <w:spacing w:val="-5"/>
          <w:sz w:val="20"/>
          <w:lang w:val="es-ES"/>
        </w:rPr>
        <w:t xml:space="preserve"> puede sumarse a la citada iniciativa y solicitar a la Fundación </w:t>
      </w:r>
      <w:r>
        <w:rPr>
          <w:rFonts w:ascii="Verdana" w:hAnsi="Verdana"/>
          <w:i/>
          <w:color w:val="0F181B"/>
          <w:spacing w:val="-4"/>
          <w:sz w:val="20"/>
          <w:lang w:val="es-ES"/>
        </w:rPr>
        <w:t>Integra la adhesión a este portal de datos abiertos.</w:t>
      </w:r>
    </w:p>
    <w:p w:rsidR="00443E25" w:rsidRDefault="00443E25" w:rsidP="00443E25">
      <w:pPr>
        <w:spacing w:before="180"/>
        <w:ind w:left="360"/>
        <w:rPr>
          <w:rFonts w:ascii="Verdana" w:hAnsi="Verdana"/>
          <w:i/>
          <w:color w:val="0F181B"/>
          <w:spacing w:val="-2"/>
          <w:sz w:val="20"/>
          <w:lang w:val="es-ES"/>
        </w:rPr>
      </w:pPr>
    </w:p>
    <w:p w:rsidR="00443E25" w:rsidRDefault="00443E25" w:rsidP="00443E25">
      <w:pPr>
        <w:spacing w:before="180"/>
        <w:ind w:left="360"/>
        <w:rPr>
          <w:rFonts w:ascii="Verdana" w:hAnsi="Verdana"/>
          <w:i/>
          <w:color w:val="0F181B"/>
          <w:spacing w:val="-2"/>
          <w:sz w:val="20"/>
          <w:lang w:val="es-ES"/>
        </w:rPr>
      </w:pPr>
    </w:p>
    <w:p w:rsidR="00443E25" w:rsidRDefault="00443E25" w:rsidP="00443E25">
      <w:pPr>
        <w:spacing w:before="180"/>
        <w:ind w:left="360"/>
        <w:rPr>
          <w:rFonts w:ascii="Verdana" w:hAnsi="Verdana"/>
          <w:i/>
          <w:color w:val="0F181B"/>
          <w:spacing w:val="-2"/>
          <w:sz w:val="20"/>
          <w:lang w:val="es-ES"/>
        </w:rPr>
      </w:pPr>
    </w:p>
    <w:p w:rsidR="00443E25" w:rsidRDefault="00443E25" w:rsidP="00443E25">
      <w:pPr>
        <w:spacing w:before="180"/>
        <w:ind w:left="360"/>
        <w:rPr>
          <w:rFonts w:ascii="Verdana" w:hAnsi="Verdana"/>
          <w:i/>
          <w:color w:val="0F181B"/>
          <w:spacing w:val="-2"/>
          <w:sz w:val="20"/>
          <w:lang w:val="es-ES"/>
        </w:rPr>
      </w:pPr>
      <w:r>
        <w:rPr>
          <w:rFonts w:ascii="Verdana" w:hAnsi="Verdana"/>
          <w:i/>
          <w:color w:val="0F181B"/>
          <w:spacing w:val="-2"/>
          <w:sz w:val="20"/>
          <w:lang w:val="es-ES"/>
        </w:rPr>
        <w:lastRenderedPageBreak/>
        <w:t>De acuerdo con lo expuesto, propongo la adopción de los siguientes</w:t>
      </w:r>
    </w:p>
    <w:p w:rsidR="00443E25" w:rsidRDefault="00443E25" w:rsidP="00443E25">
      <w:pPr>
        <w:spacing w:before="288" w:line="204" w:lineRule="auto"/>
        <w:ind w:left="4248"/>
        <w:rPr>
          <w:rFonts w:ascii="Verdana" w:hAnsi="Verdana"/>
          <w:i/>
          <w:color w:val="0F181B"/>
          <w:spacing w:val="40"/>
          <w:sz w:val="20"/>
          <w:lang w:val="es-ES"/>
        </w:rPr>
      </w:pPr>
      <w:r>
        <w:rPr>
          <w:rFonts w:ascii="Verdana" w:hAnsi="Verdana"/>
          <w:i/>
          <w:color w:val="0F181B"/>
          <w:spacing w:val="40"/>
          <w:sz w:val="20"/>
          <w:lang w:val="es-ES"/>
        </w:rPr>
        <w:t>ACUERDOS</w:t>
      </w:r>
    </w:p>
    <w:p w:rsidR="00443E25" w:rsidRDefault="00443E25" w:rsidP="00443E25">
      <w:pPr>
        <w:spacing w:before="288"/>
        <w:ind w:left="360" w:right="144"/>
        <w:jc w:val="both"/>
        <w:rPr>
          <w:rFonts w:ascii="Arial" w:hAnsi="Arial"/>
          <w:b/>
          <w:i/>
          <w:color w:val="0F181B"/>
          <w:spacing w:val="3"/>
          <w:sz w:val="21"/>
          <w:lang w:val="es-ES"/>
        </w:rPr>
      </w:pPr>
      <w:r>
        <w:rPr>
          <w:rFonts w:ascii="Arial" w:hAnsi="Arial"/>
          <w:b/>
          <w:i/>
          <w:color w:val="0F181B"/>
          <w:spacing w:val="3"/>
          <w:sz w:val="21"/>
          <w:lang w:val="es-ES"/>
        </w:rPr>
        <w:t xml:space="preserve">Primero: </w:t>
      </w:r>
      <w:r w:rsidRPr="00CD75FA">
        <w:rPr>
          <w:rFonts w:ascii="Arial" w:hAnsi="Arial"/>
          <w:i/>
          <w:color w:val="0F181B"/>
          <w:spacing w:val="3"/>
          <w:sz w:val="21"/>
          <w:lang w:val="es-ES"/>
        </w:rPr>
        <w:t xml:space="preserve">Adherirse al </w:t>
      </w:r>
      <w:r w:rsidRPr="00CD75FA">
        <w:rPr>
          <w:rFonts w:ascii="Arial" w:hAnsi="Arial"/>
          <w:b/>
          <w:i/>
          <w:color w:val="0F181B"/>
          <w:spacing w:val="3"/>
          <w:sz w:val="21"/>
          <w:lang w:val="es-ES"/>
        </w:rPr>
        <w:t xml:space="preserve">Portal de </w:t>
      </w:r>
      <w:r w:rsidRPr="00CD75FA">
        <w:rPr>
          <w:rFonts w:ascii="Verdana" w:hAnsi="Verdana"/>
          <w:b/>
          <w:i/>
          <w:color w:val="0F181B"/>
          <w:spacing w:val="3"/>
          <w:sz w:val="20"/>
          <w:lang w:val="es-ES"/>
        </w:rPr>
        <w:t xml:space="preserve">Datos </w:t>
      </w:r>
      <w:r w:rsidRPr="00CD75FA">
        <w:rPr>
          <w:rFonts w:ascii="Arial" w:hAnsi="Arial"/>
          <w:b/>
          <w:i/>
          <w:color w:val="0F181B"/>
          <w:spacing w:val="3"/>
          <w:sz w:val="21"/>
          <w:lang w:val="es-ES"/>
        </w:rPr>
        <w:t xml:space="preserve">Abiertos </w:t>
      </w:r>
      <w:r w:rsidR="00CD75FA" w:rsidRPr="00CD75FA">
        <w:rPr>
          <w:rFonts w:ascii="Arial" w:hAnsi="Arial"/>
          <w:b/>
          <w:i/>
          <w:color w:val="0F181B"/>
          <w:spacing w:val="3"/>
          <w:sz w:val="21"/>
          <w:lang w:val="es-ES"/>
        </w:rPr>
        <w:t>en</w:t>
      </w:r>
      <w:r w:rsidRPr="00CD75FA">
        <w:rPr>
          <w:rFonts w:ascii="Verdana" w:hAnsi="Verdana"/>
          <w:b/>
          <w:i/>
          <w:color w:val="0F181B"/>
          <w:spacing w:val="3"/>
          <w:sz w:val="20"/>
          <w:lang w:val="es-ES"/>
        </w:rPr>
        <w:t xml:space="preserve"> la Región de Murcia</w:t>
      </w:r>
      <w:r>
        <w:rPr>
          <w:rFonts w:ascii="Verdana" w:hAnsi="Verdana"/>
          <w:i/>
          <w:color w:val="0F181B"/>
          <w:spacing w:val="3"/>
          <w:sz w:val="20"/>
          <w:lang w:val="es-ES"/>
        </w:rPr>
        <w:t xml:space="preserve">, gestionado por la </w:t>
      </w:r>
      <w:r>
        <w:rPr>
          <w:rFonts w:ascii="Verdana" w:hAnsi="Verdana"/>
          <w:i/>
          <w:color w:val="0F181B"/>
          <w:spacing w:val="1"/>
          <w:sz w:val="20"/>
          <w:lang w:val="es-ES"/>
        </w:rPr>
        <w:t xml:space="preserve">Fundación Integra, para dar cumplimiento a la normativa en materia de reutilización </w:t>
      </w:r>
      <w:r>
        <w:rPr>
          <w:rFonts w:ascii="Tahoma" w:hAnsi="Tahoma"/>
          <w:color w:val="0F181B"/>
          <w:spacing w:val="1"/>
          <w:sz w:val="20"/>
          <w:lang w:val="es-ES"/>
        </w:rPr>
        <w:t xml:space="preserve">de </w:t>
      </w:r>
      <w:r>
        <w:rPr>
          <w:rFonts w:ascii="Verdana" w:hAnsi="Verdana"/>
          <w:i/>
          <w:color w:val="0F181B"/>
          <w:spacing w:val="1"/>
          <w:sz w:val="20"/>
          <w:lang w:val="es-ES"/>
        </w:rPr>
        <w:t xml:space="preserve">la </w:t>
      </w:r>
      <w:r>
        <w:rPr>
          <w:rFonts w:ascii="Verdana" w:hAnsi="Verdana"/>
          <w:i/>
          <w:color w:val="0F181B"/>
          <w:spacing w:val="-4"/>
          <w:sz w:val="20"/>
          <w:lang w:val="es-ES"/>
        </w:rPr>
        <w:t>información del sector público.</w:t>
      </w:r>
    </w:p>
    <w:p w:rsidR="00443E25" w:rsidRDefault="00443E25" w:rsidP="00443E25">
      <w:pPr>
        <w:spacing w:before="504"/>
        <w:ind w:left="360" w:right="144"/>
        <w:rPr>
          <w:rFonts w:ascii="Arial" w:hAnsi="Arial"/>
          <w:b/>
          <w:i/>
          <w:color w:val="0F181B"/>
          <w:spacing w:val="8"/>
          <w:w w:val="105"/>
          <w:sz w:val="19"/>
          <w:lang w:val="es-ES"/>
        </w:rPr>
      </w:pPr>
      <w:r>
        <w:rPr>
          <w:rFonts w:ascii="Arial" w:hAnsi="Arial"/>
          <w:b/>
          <w:i/>
          <w:color w:val="0F181B"/>
          <w:spacing w:val="8"/>
          <w:w w:val="105"/>
          <w:sz w:val="19"/>
          <w:lang w:val="es-ES"/>
        </w:rPr>
        <w:t xml:space="preserve">Segundo: </w:t>
      </w:r>
      <w:r>
        <w:rPr>
          <w:rFonts w:ascii="Verdana" w:hAnsi="Verdana"/>
          <w:i/>
          <w:color w:val="0F181B"/>
          <w:spacing w:val="-2"/>
          <w:sz w:val="20"/>
          <w:lang w:val="es-ES"/>
        </w:rPr>
        <w:t xml:space="preserve">Facultar </w:t>
      </w:r>
      <w:r w:rsidRPr="00691CC3">
        <w:rPr>
          <w:rFonts w:ascii="Verdana" w:hAnsi="Verdana"/>
          <w:i/>
          <w:color w:val="4F81BD" w:themeColor="accent1"/>
          <w:spacing w:val="-2"/>
          <w:sz w:val="20"/>
          <w:lang w:val="es-ES"/>
        </w:rPr>
        <w:t>al/a la Alcalde/ Alcaldesa</w:t>
      </w:r>
      <w:r>
        <w:rPr>
          <w:rFonts w:ascii="Verdana" w:hAnsi="Verdana"/>
          <w:i/>
          <w:color w:val="0F181B"/>
          <w:spacing w:val="-2"/>
          <w:sz w:val="20"/>
          <w:lang w:val="es-ES"/>
        </w:rPr>
        <w:t xml:space="preserve"> para la firma de cuantos documentos sean necesarios para ejecutar</w:t>
      </w:r>
      <w:r>
        <w:rPr>
          <w:rFonts w:ascii="Arial" w:hAnsi="Arial"/>
          <w:color w:val="0F181B"/>
          <w:spacing w:val="-2"/>
          <w:w w:val="115"/>
          <w:sz w:val="19"/>
          <w:lang w:val="es-ES"/>
        </w:rPr>
        <w:t xml:space="preserve"> </w:t>
      </w:r>
      <w:r>
        <w:rPr>
          <w:rFonts w:ascii="Verdana" w:hAnsi="Verdana"/>
          <w:i/>
          <w:color w:val="0F181B"/>
          <w:spacing w:val="-2"/>
          <w:sz w:val="20"/>
          <w:lang w:val="es-ES"/>
        </w:rPr>
        <w:t>este acuerdo.</w:t>
      </w:r>
    </w:p>
    <w:p w:rsidR="00474A1D" w:rsidRDefault="00CD75FA"/>
    <w:sectPr w:rsidR="00474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EE3"/>
    <w:multiLevelType w:val="multilevel"/>
    <w:tmpl w:val="C75C9226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i/>
        <w:strike w:val="0"/>
        <w:color w:val="0F181B"/>
        <w:spacing w:val="5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17F7B"/>
    <w:multiLevelType w:val="multilevel"/>
    <w:tmpl w:val="ADD2C19A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i/>
        <w:strike w:val="0"/>
        <w:color w:val="0F181B"/>
        <w:spacing w:val="-6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F63BE0"/>
    <w:multiLevelType w:val="multilevel"/>
    <w:tmpl w:val="85102618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b/>
        <w:i/>
        <w:strike w:val="0"/>
        <w:color w:val="0F181B"/>
        <w:spacing w:val="-4"/>
        <w:w w:val="9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25"/>
    <w:rsid w:val="00135687"/>
    <w:rsid w:val="00443E25"/>
    <w:rsid w:val="00500937"/>
    <w:rsid w:val="005C0693"/>
    <w:rsid w:val="00832B24"/>
    <w:rsid w:val="00B1640A"/>
    <w:rsid w:val="00C3223F"/>
    <w:rsid w:val="00C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25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25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os.gob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Gómez Gil</dc:creator>
  <cp:lastModifiedBy>Pedro Gómez Gil</cp:lastModifiedBy>
  <cp:revision>6</cp:revision>
  <dcterms:created xsi:type="dcterms:W3CDTF">2016-06-10T08:13:00Z</dcterms:created>
  <dcterms:modified xsi:type="dcterms:W3CDTF">2016-06-13T08:49:00Z</dcterms:modified>
</cp:coreProperties>
</file>